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6D" w:rsidRPr="00BC555D" w:rsidRDefault="002755AB" w:rsidP="0089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BC555D">
        <w:rPr>
          <w:rFonts w:ascii="Times New Roman" w:eastAsia="Times New Roman" w:hAnsi="Times New Roman" w:cs="Times New Roman"/>
          <w:b/>
          <w:noProof/>
          <w:sz w:val="5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53B39" wp14:editId="479E0141">
                <wp:simplePos x="0" y="0"/>
                <wp:positionH relativeFrom="column">
                  <wp:posOffset>-68198</wp:posOffset>
                </wp:positionH>
                <wp:positionV relativeFrom="paragraph">
                  <wp:posOffset>-76823</wp:posOffset>
                </wp:positionV>
                <wp:extent cx="5244405" cy="7323826"/>
                <wp:effectExtent l="0" t="0" r="13970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405" cy="7323826"/>
                        </a:xfrm>
                        <a:prstGeom prst="rect">
                          <a:avLst/>
                        </a:prstGeom>
                        <a:noFill/>
                        <a:ln cap="rnd" cmpd="sng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35pt;margin-top:-6.05pt;width:412.95pt;height:5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" filled="f" strokecolor="#243f60 [1604]" strokeweight="2pt">
                <v:stroke endcap="round"/>
              </v:rect>
            </w:pict>
          </mc:Fallback>
        </mc:AlternateContent>
      </w:r>
      <w:r w:rsidR="00892946" w:rsidRPr="00BC555D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ПРЕДУПРЕЖДЕНИЕ</w:t>
      </w:r>
    </w:p>
    <w:p w:rsidR="001D5068" w:rsidRPr="00BC555D" w:rsidRDefault="001D5068" w:rsidP="0089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B4A58" w:rsidRPr="00BC555D" w:rsidRDefault="000B4A58" w:rsidP="00B477C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8"/>
        </w:rPr>
      </w:pPr>
      <w:r w:rsidRPr="00BC555D">
        <w:rPr>
          <w:rFonts w:ascii="Times New Roman" w:hAnsi="Times New Roman" w:cs="Times New Roman"/>
          <w:sz w:val="22"/>
          <w:szCs w:val="28"/>
        </w:rPr>
        <w:t xml:space="preserve">ОАО «МРСК Урала» - «Пермэнерго» обращает Ваше внимание на то, что нарушение правил поведения вблизи </w:t>
      </w:r>
      <w:proofErr w:type="spellStart"/>
      <w:r w:rsidRPr="00BC555D">
        <w:rPr>
          <w:rFonts w:ascii="Times New Roman" w:hAnsi="Times New Roman" w:cs="Times New Roman"/>
          <w:sz w:val="22"/>
          <w:szCs w:val="28"/>
        </w:rPr>
        <w:t>энергообъектов</w:t>
      </w:r>
      <w:proofErr w:type="spellEnd"/>
      <w:r w:rsidRPr="00BC555D">
        <w:rPr>
          <w:rFonts w:ascii="Times New Roman" w:hAnsi="Times New Roman" w:cs="Times New Roman"/>
          <w:sz w:val="22"/>
          <w:szCs w:val="28"/>
        </w:rPr>
        <w:t xml:space="preserve"> влечет за собой серьезную опасность для здоровья и жизни людей, ставит под угрозу </w:t>
      </w:r>
      <w:proofErr w:type="spellStart"/>
      <w:r w:rsidRPr="00BC555D">
        <w:rPr>
          <w:rFonts w:ascii="Times New Roman" w:hAnsi="Times New Roman" w:cs="Times New Roman"/>
          <w:sz w:val="22"/>
          <w:szCs w:val="28"/>
        </w:rPr>
        <w:t>энергобезопасность</w:t>
      </w:r>
      <w:proofErr w:type="spellEnd"/>
      <w:r w:rsidRPr="00BC555D">
        <w:rPr>
          <w:rFonts w:ascii="Times New Roman" w:hAnsi="Times New Roman" w:cs="Times New Roman"/>
          <w:sz w:val="22"/>
          <w:szCs w:val="28"/>
        </w:rPr>
        <w:t xml:space="preserve"> и бесперебойность электроснабжения потребителей. </w:t>
      </w:r>
    </w:p>
    <w:p w:rsidR="000B4A58" w:rsidRPr="00BC555D" w:rsidRDefault="000B4A58" w:rsidP="00B477C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8"/>
        </w:rPr>
      </w:pPr>
    </w:p>
    <w:p w:rsidR="000B4A58" w:rsidRDefault="000B4A58" w:rsidP="00B477CC">
      <w:pPr>
        <w:pStyle w:val="3"/>
        <w:spacing w:before="0" w:beforeAutospacing="0" w:after="0" w:afterAutospacing="0"/>
        <w:ind w:firstLine="284"/>
        <w:jc w:val="center"/>
        <w:rPr>
          <w:sz w:val="32"/>
          <w:szCs w:val="28"/>
        </w:rPr>
      </w:pPr>
      <w:r w:rsidRPr="00BC555D">
        <w:rPr>
          <w:sz w:val="32"/>
          <w:szCs w:val="28"/>
        </w:rPr>
        <w:t xml:space="preserve">Правила поведения вблизи </w:t>
      </w:r>
      <w:proofErr w:type="spellStart"/>
      <w:r w:rsidRPr="00BC555D">
        <w:rPr>
          <w:sz w:val="32"/>
          <w:szCs w:val="28"/>
        </w:rPr>
        <w:t>энергообъектов</w:t>
      </w:r>
      <w:proofErr w:type="spellEnd"/>
      <w:r w:rsidR="00B477CC" w:rsidRPr="00BC555D">
        <w:rPr>
          <w:sz w:val="32"/>
          <w:szCs w:val="28"/>
        </w:rPr>
        <w:t>:</w:t>
      </w:r>
    </w:p>
    <w:p w:rsidR="00BC555D" w:rsidRPr="00BC555D" w:rsidRDefault="00BC555D" w:rsidP="00B477CC">
      <w:pPr>
        <w:pStyle w:val="3"/>
        <w:spacing w:before="0" w:beforeAutospacing="0" w:after="0" w:afterAutospacing="0"/>
        <w:ind w:firstLine="284"/>
        <w:jc w:val="center"/>
        <w:rPr>
          <w:sz w:val="20"/>
          <w:szCs w:val="28"/>
        </w:rPr>
      </w:pP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BC555D">
        <w:rPr>
          <w:rFonts w:ascii="Times New Roman" w:eastAsia="Times New Roman" w:hAnsi="Times New Roman" w:cs="Times New Roman"/>
          <w:szCs w:val="28"/>
          <w:lang w:eastAsia="ru-RU"/>
        </w:rPr>
        <w:t>Энергообъекты</w:t>
      </w:r>
      <w:proofErr w:type="spellEnd"/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- это воздушные и кабельные линии электропередачи, подстанции, трансформаторные подстанции, распределит</w:t>
      </w:r>
      <w:bookmarkStart w:id="0" w:name="_GoBack"/>
      <w:bookmarkEnd w:id="0"/>
      <w:r w:rsidRPr="00BC555D">
        <w:rPr>
          <w:rFonts w:ascii="Times New Roman" w:eastAsia="Times New Roman" w:hAnsi="Times New Roman" w:cs="Times New Roman"/>
          <w:szCs w:val="28"/>
          <w:lang w:eastAsia="ru-RU"/>
        </w:rPr>
        <w:t>ельные пункты.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Воздушные линии электропередачи напряжением 35, 110 киловольт и выше </w:t>
      </w:r>
      <w:r w:rsidR="00A71009" w:rsidRPr="00BC555D">
        <w:rPr>
          <w:rFonts w:ascii="Times New Roman" w:eastAsia="Times New Roman" w:hAnsi="Times New Roman" w:cs="Times New Roman"/>
          <w:szCs w:val="28"/>
          <w:lang w:eastAsia="ru-RU"/>
        </w:rPr>
        <w:t>обеспечивают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электроснабжение городов и поселков. Воздушные и кабельные линии электропередачи напряжением 6 и 10 киловольт </w:t>
      </w:r>
      <w:r w:rsidR="00A71009" w:rsidRPr="00BC555D">
        <w:rPr>
          <w:rFonts w:ascii="Times New Roman" w:eastAsia="Times New Roman" w:hAnsi="Times New Roman" w:cs="Times New Roman"/>
          <w:szCs w:val="28"/>
          <w:lang w:eastAsia="ru-RU"/>
        </w:rPr>
        <w:t>обеспечивают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электроснабжение внутри городов и поселков, а также сельских населенных пунктов. Линии электропередачи напряжением 380 вольт обеспечивают электроэнергией многоквартирные жилые дома, а 220 вольт - отдельные квартиры.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>Подстанции и высоковольтные линии электропередачи делятся по классам напряжения: 35 и 110 киловольт и выше и трансформаторные подстанции напряжением 6 - 10 киловольт - это как раз те трансформаторные будки.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>Подстанции предназначены для понижения напряжения в сети переменного тока и для распределения электроэнергии. Трансформаторные подстанции расположены в каждом населенном пункте и в силу их повсеместности представляют особую опасность для населения!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Все </w:t>
      </w:r>
      <w:proofErr w:type="spellStart"/>
      <w:r w:rsidRPr="00BC555D">
        <w:rPr>
          <w:rFonts w:ascii="Times New Roman" w:eastAsia="Times New Roman" w:hAnsi="Times New Roman" w:cs="Times New Roman"/>
          <w:szCs w:val="28"/>
          <w:lang w:eastAsia="ru-RU"/>
        </w:rPr>
        <w:t>энергообъекты</w:t>
      </w:r>
      <w:proofErr w:type="spellEnd"/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несут в себе реальную опасность для жизни!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B4A58" w:rsidRDefault="000B4A58" w:rsidP="00B477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Запомните простые правила:</w:t>
      </w:r>
    </w:p>
    <w:p w:rsidR="00BC555D" w:rsidRPr="00BC555D" w:rsidRDefault="00BC555D" w:rsidP="00B477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>1. Ни в коем случае </w:t>
      </w:r>
      <w:r w:rsidRPr="00BC555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НЕЛЬЗЯ 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>касаться оборванных висящих или лежащих на земле проводов или даже приближаться к ним. Удар током можно получить и в нескольких метрах от провода за счет шагового напряжения. Поэтому, любой провод или электроприбор считается находящимся под напряжением! Даже если до тебя его трогали два десятка человек. А вдруг именно в это же время, когда ты взял его в руки, кто-то за несколько метров от тебя включил рубильник! Если все же человек попал в зону «шагового напряжения» нельзя отрывать подошвы от поверхности земли. Передвигаться следует в сторону удаления от провода «гусиным шагом» - пятка шагающей ноги, не отрываясь от земли, приставляется к носку другой ноги. Запомните, увидев оборванный провод, лежащий на земле, ни в коем случае не приближайтесь к нему на расстояние ближе 8 метров.</w:t>
      </w:r>
      <w:r w:rsidR="00A71009"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По воз</w:t>
      </w:r>
      <w:r w:rsidR="00A37A5B" w:rsidRPr="00BC555D">
        <w:rPr>
          <w:rFonts w:ascii="Times New Roman" w:eastAsia="Times New Roman" w:hAnsi="Times New Roman" w:cs="Times New Roman"/>
          <w:szCs w:val="28"/>
          <w:lang w:eastAsia="ru-RU"/>
        </w:rPr>
        <w:t>можности оградите место и не допускайте прохожих к месту обрыва проводов.</w:t>
      </w:r>
    </w:p>
    <w:p w:rsidR="000B4A58" w:rsidRPr="00BC555D" w:rsidRDefault="00BC555D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b/>
          <w:noProof/>
          <w:sz w:val="5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F22EC" wp14:editId="274BA7AE">
                <wp:simplePos x="0" y="0"/>
                <wp:positionH relativeFrom="column">
                  <wp:posOffset>5177155</wp:posOffset>
                </wp:positionH>
                <wp:positionV relativeFrom="paragraph">
                  <wp:posOffset>-6879590</wp:posOffset>
                </wp:positionV>
                <wp:extent cx="5244465" cy="7323455"/>
                <wp:effectExtent l="0" t="0" r="1333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465" cy="7323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7.65pt;margin-top:-541.7pt;width:412.95pt;height:5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" filled="f" strokecolor="#243f60 [1604]" strokeweight="2pt"/>
            </w:pict>
          </mc:Fallback>
        </mc:AlternateContent>
      </w:r>
      <w:r w:rsidR="000B4A58" w:rsidRPr="00BC555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2. СМЕРТЕЛЬНО ОПАСНО</w:t>
      </w:r>
      <w:r w:rsidR="000B4A58"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 влезать на опоры высоковольтных линий электропередачи, играть под ними, разводить костры, разбивать изоляторы на </w:t>
      </w:r>
      <w:r w:rsidR="000B4A58" w:rsidRPr="00BC555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опорах, делать на провода </w:t>
      </w:r>
      <w:proofErr w:type="spellStart"/>
      <w:r w:rsidR="000B4A58" w:rsidRPr="00BC555D">
        <w:rPr>
          <w:rFonts w:ascii="Times New Roman" w:eastAsia="Times New Roman" w:hAnsi="Times New Roman" w:cs="Times New Roman"/>
          <w:szCs w:val="28"/>
          <w:lang w:eastAsia="ru-RU"/>
        </w:rPr>
        <w:t>набросы</w:t>
      </w:r>
      <w:proofErr w:type="spellEnd"/>
      <w:r w:rsidR="000B4A58"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проволоки и других предметов, запускать под проводами воздушных змеев.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3. Если </w:t>
      </w:r>
      <w:r w:rsidR="00A71009" w:rsidRPr="00BC555D">
        <w:rPr>
          <w:rFonts w:ascii="Times New Roman" w:eastAsia="Times New Roman" w:hAnsi="Times New Roman" w:cs="Times New Roman"/>
          <w:szCs w:val="28"/>
          <w:lang w:eastAsia="ru-RU"/>
        </w:rPr>
        <w:t>В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>ы увидел</w:t>
      </w:r>
      <w:r w:rsidR="00A71009" w:rsidRPr="00BC555D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оборванный провод, незакрытые или поврежденные двери трансформаторных будок или электрических щитов, </w:t>
      </w:r>
      <w:r w:rsidRPr="00BC555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НИЧЕГО НЕ ТРОГАЙ</w:t>
      </w:r>
      <w:r w:rsidR="00A71009" w:rsidRPr="00BC555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ТЕ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> и незамедлительно сообщите об этом</w:t>
      </w:r>
      <w:r w:rsidR="00A71009"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A37A5B" w:rsidRPr="00BC555D">
        <w:rPr>
          <w:rFonts w:ascii="Times New Roman" w:eastAsia="Times New Roman" w:hAnsi="Times New Roman" w:cs="Times New Roman"/>
          <w:szCs w:val="28"/>
          <w:lang w:eastAsia="ru-RU"/>
        </w:rPr>
        <w:t>дежурному диспетчеру.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>4. Ни в коем случае </w:t>
      </w:r>
      <w:r w:rsidRPr="00BC555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НЕЛЬЗЯ 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открывать лестничные электрощиты, находящиеся в подъездах домов, влезать на крыши домов и строений, где поблизости проходят электрические провода, заходить в трансформаторные  будки,  </w:t>
      </w:r>
      <w:proofErr w:type="spellStart"/>
      <w:r w:rsidRPr="00BC555D">
        <w:rPr>
          <w:rFonts w:ascii="Times New Roman" w:eastAsia="Times New Roman" w:hAnsi="Times New Roman" w:cs="Times New Roman"/>
          <w:szCs w:val="28"/>
          <w:lang w:eastAsia="ru-RU"/>
        </w:rPr>
        <w:t>электрощитовые</w:t>
      </w:r>
      <w:proofErr w:type="spellEnd"/>
      <w:r w:rsidRPr="00BC555D">
        <w:rPr>
          <w:rFonts w:ascii="Times New Roman" w:eastAsia="Times New Roman" w:hAnsi="Times New Roman" w:cs="Times New Roman"/>
          <w:szCs w:val="28"/>
          <w:lang w:eastAsia="ru-RU"/>
        </w:rPr>
        <w:t xml:space="preserve"> и другие электротехнические помещения, трогать руками электрооборудование, провода.</w:t>
      </w:r>
    </w:p>
    <w:p w:rsidR="000B4A58" w:rsidRPr="00BC555D" w:rsidRDefault="000B4A58" w:rsidP="00B47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C555D">
        <w:rPr>
          <w:rFonts w:ascii="Times New Roman" w:eastAsia="Times New Roman" w:hAnsi="Times New Roman" w:cs="Times New Roman"/>
          <w:szCs w:val="28"/>
          <w:lang w:eastAsia="ru-RU"/>
        </w:rPr>
        <w:t>5. Летом, находясь в походе, либо идя на рыбалку, </w:t>
      </w:r>
      <w:r w:rsidRPr="00BC555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ОПАСНО </w:t>
      </w:r>
      <w:r w:rsidRPr="00BC555D">
        <w:rPr>
          <w:rFonts w:ascii="Times New Roman" w:eastAsia="Times New Roman" w:hAnsi="Times New Roman" w:cs="Times New Roman"/>
          <w:szCs w:val="28"/>
          <w:lang w:eastAsia="ru-RU"/>
        </w:rPr>
        <w:t>останавливаться на отдых вблизи воздушных линий электропередачи, либо подстанций и рыбачить под проводами линии электропередачи.</w:t>
      </w:r>
    </w:p>
    <w:p w:rsidR="00E63F3B" w:rsidRPr="00BC555D" w:rsidRDefault="00E63F3B" w:rsidP="000B4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B4A58" w:rsidRPr="00BC555D" w:rsidRDefault="003D1BB2" w:rsidP="000B4A58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C555D"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 w:rsidR="000B4A58" w:rsidRPr="00BC555D">
        <w:rPr>
          <w:rStyle w:val="a4"/>
          <w:rFonts w:ascii="Times New Roman" w:hAnsi="Times New Roman" w:cs="Times New Roman"/>
          <w:sz w:val="28"/>
          <w:szCs w:val="28"/>
        </w:rPr>
        <w:t>Запомните! Не следует предпринимать самостоятельно мероприятия по спасению пострадавшего. Лучше это сделают специалисты-энергетики. Незамедлительно позовите их на помощь!</w:t>
      </w:r>
      <w:r w:rsidR="002755AB" w:rsidRPr="00BC555D">
        <w:rPr>
          <w:rFonts w:ascii="Times New Roman" w:eastAsia="Times New Roman" w:hAnsi="Times New Roman" w:cs="Times New Roman"/>
          <w:b/>
          <w:noProof/>
          <w:sz w:val="52"/>
          <w:szCs w:val="24"/>
          <w:lang w:eastAsia="ru-RU"/>
        </w:rPr>
        <w:t xml:space="preserve"> </w:t>
      </w:r>
    </w:p>
    <w:p w:rsidR="000B4A58" w:rsidRPr="00BC555D" w:rsidRDefault="000B4A58" w:rsidP="00B477CC">
      <w:pPr>
        <w:pStyle w:val="a3"/>
        <w:ind w:firstLine="284"/>
        <w:jc w:val="both"/>
        <w:rPr>
          <w:sz w:val="22"/>
          <w:szCs w:val="28"/>
        </w:rPr>
      </w:pPr>
      <w:r w:rsidRPr="00BC555D">
        <w:rPr>
          <w:sz w:val="22"/>
          <w:szCs w:val="28"/>
        </w:rPr>
        <w:t>Для предотвращения случайного проникновения в электроустановки, и тем самым предотвращения поражения электрическим током людей, существуют специальные предупреждающие знаки и плакаты. Они вывешиваются или наносятся на опоры воздушных линий электропередачи любого напряжения, двери различных электрощитов, в которых находится электрооборудование, на ограждениях и заборах, огораживающих электроустановки. Наличие таких знаков подразумевает запрет проникновения со стороны населения в электроустановки или подъем на опору линий электропередачи.</w:t>
      </w:r>
    </w:p>
    <w:p w:rsidR="000B4A58" w:rsidRPr="00BC555D" w:rsidRDefault="000B4A58" w:rsidP="000B4A58">
      <w:pPr>
        <w:pStyle w:val="a3"/>
        <w:jc w:val="center"/>
        <w:rPr>
          <w:sz w:val="22"/>
          <w:szCs w:val="28"/>
        </w:rPr>
      </w:pPr>
      <w:r w:rsidRPr="00BC555D">
        <w:rPr>
          <w:noProof/>
          <w:sz w:val="22"/>
          <w:szCs w:val="28"/>
        </w:rPr>
        <w:drawing>
          <wp:inline distT="0" distB="0" distL="0" distR="0" wp14:anchorId="444D47D6" wp14:editId="63C9BBD3">
            <wp:extent cx="3600595" cy="714171"/>
            <wp:effectExtent l="0" t="0" r="0" b="0"/>
            <wp:docPr id="5" name="Рисунок 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87" cy="7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55D">
        <w:rPr>
          <w:sz w:val="22"/>
          <w:szCs w:val="28"/>
        </w:rPr>
        <w:t> </w:t>
      </w:r>
    </w:p>
    <w:p w:rsidR="000B4A58" w:rsidRPr="00BC555D" w:rsidRDefault="00B477CC" w:rsidP="000B4A58">
      <w:pPr>
        <w:pStyle w:val="a3"/>
        <w:jc w:val="both"/>
        <w:rPr>
          <w:sz w:val="22"/>
          <w:szCs w:val="28"/>
        </w:rPr>
      </w:pPr>
      <w:r w:rsidRPr="00BC555D">
        <w:rPr>
          <w:sz w:val="22"/>
          <w:szCs w:val="28"/>
        </w:rPr>
        <w:t xml:space="preserve">         </w:t>
      </w:r>
      <w:r w:rsidR="000B4A58" w:rsidRPr="00BC555D">
        <w:rPr>
          <w:sz w:val="22"/>
          <w:szCs w:val="28"/>
        </w:rPr>
        <w:t>Знаки предупреждают человека об опасности поражения электрическим током. Пренебрегать ими, а тем более снимать и срывать их - недопустимо!</w:t>
      </w:r>
    </w:p>
    <w:p w:rsidR="000B4A58" w:rsidRPr="00BC555D" w:rsidRDefault="000B4A58" w:rsidP="00B477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C555D">
        <w:rPr>
          <w:rFonts w:ascii="Times New Roman" w:hAnsi="Times New Roman" w:cs="Times New Roman"/>
          <w:b/>
          <w:sz w:val="28"/>
          <w:szCs w:val="28"/>
        </w:rPr>
        <w:t xml:space="preserve">Будьте осторожны! Берегите свою жизнь и жизнь </w:t>
      </w:r>
      <w:proofErr w:type="gramStart"/>
      <w:r w:rsidRPr="00BC555D">
        <w:rPr>
          <w:rFonts w:ascii="Times New Roman" w:hAnsi="Times New Roman" w:cs="Times New Roman"/>
          <w:b/>
          <w:sz w:val="28"/>
          <w:szCs w:val="28"/>
        </w:rPr>
        <w:t>своих</w:t>
      </w:r>
      <w:proofErr w:type="gramEnd"/>
      <w:r w:rsidRPr="00BC5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009" w:rsidRPr="00BC555D">
        <w:rPr>
          <w:rFonts w:ascii="Times New Roman" w:hAnsi="Times New Roman" w:cs="Times New Roman"/>
          <w:b/>
          <w:sz w:val="28"/>
          <w:szCs w:val="28"/>
        </w:rPr>
        <w:t>близких</w:t>
      </w:r>
      <w:r w:rsidRPr="00BC555D">
        <w:rPr>
          <w:rFonts w:ascii="Times New Roman" w:hAnsi="Times New Roman" w:cs="Times New Roman"/>
          <w:b/>
          <w:sz w:val="28"/>
          <w:szCs w:val="28"/>
        </w:rPr>
        <w:t>!</w:t>
      </w:r>
    </w:p>
    <w:p w:rsidR="00A71009" w:rsidRPr="00BC555D" w:rsidRDefault="00A71009" w:rsidP="000B4A5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71009" w:rsidRDefault="00A71009" w:rsidP="000B4A5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C555D" w:rsidRPr="00BC555D" w:rsidRDefault="00BC555D" w:rsidP="000B4A5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71009" w:rsidRPr="00BC555D" w:rsidRDefault="00A71009" w:rsidP="000B4A5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BC555D">
        <w:rPr>
          <w:rFonts w:ascii="Times New Roman" w:hAnsi="Times New Roman" w:cs="Times New Roman"/>
          <w:b/>
          <w:szCs w:val="28"/>
        </w:rPr>
        <w:t xml:space="preserve">Телефон дежурного диспетчера </w:t>
      </w:r>
      <w:proofErr w:type="spellStart"/>
      <w:r w:rsidRPr="00BC555D">
        <w:rPr>
          <w:rFonts w:ascii="Times New Roman" w:hAnsi="Times New Roman" w:cs="Times New Roman"/>
          <w:b/>
          <w:szCs w:val="28"/>
        </w:rPr>
        <w:t>Добрянского</w:t>
      </w:r>
      <w:proofErr w:type="spellEnd"/>
      <w:r w:rsidRPr="00BC555D">
        <w:rPr>
          <w:rFonts w:ascii="Times New Roman" w:hAnsi="Times New Roman" w:cs="Times New Roman"/>
          <w:b/>
          <w:szCs w:val="28"/>
        </w:rPr>
        <w:t xml:space="preserve"> района:  </w:t>
      </w:r>
      <w:r w:rsidRPr="00BC555D">
        <w:rPr>
          <w:rFonts w:ascii="Times New Roman" w:eastAsia="Times New Roman" w:hAnsi="Times New Roman" w:cs="Times New Roman"/>
          <w:b/>
          <w:szCs w:val="28"/>
          <w:lang w:eastAsia="ru-RU"/>
        </w:rPr>
        <w:t>8 (</w:t>
      </w:r>
      <w:r w:rsidR="00A37A5B" w:rsidRPr="00BC555D">
        <w:rPr>
          <w:rFonts w:ascii="Times New Roman" w:eastAsia="Times New Roman" w:hAnsi="Times New Roman" w:cs="Times New Roman"/>
          <w:b/>
          <w:szCs w:val="28"/>
          <w:lang w:eastAsia="ru-RU"/>
        </w:rPr>
        <w:t>342) 243-</w:t>
      </w:r>
      <w:r w:rsidRPr="00BC555D">
        <w:rPr>
          <w:rFonts w:ascii="Times New Roman" w:eastAsia="Times New Roman" w:hAnsi="Times New Roman" w:cs="Times New Roman"/>
          <w:b/>
          <w:szCs w:val="28"/>
          <w:lang w:eastAsia="ru-RU"/>
        </w:rPr>
        <w:t>49-93.</w:t>
      </w:r>
    </w:p>
    <w:sectPr w:rsidR="00A71009" w:rsidRPr="00BC555D" w:rsidSect="00BC555D">
      <w:pgSz w:w="16839" w:h="11907" w:orient="landscape" w:code="9"/>
      <w:pgMar w:top="284" w:right="283" w:bottom="284" w:left="28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CAA"/>
    <w:multiLevelType w:val="multilevel"/>
    <w:tmpl w:val="A5B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408"/>
    <w:multiLevelType w:val="multilevel"/>
    <w:tmpl w:val="5672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D3"/>
    <w:rsid w:val="000350B7"/>
    <w:rsid w:val="000B4A58"/>
    <w:rsid w:val="001903CB"/>
    <w:rsid w:val="001D5068"/>
    <w:rsid w:val="002755AB"/>
    <w:rsid w:val="002B5CD3"/>
    <w:rsid w:val="002E7F6D"/>
    <w:rsid w:val="00354F6C"/>
    <w:rsid w:val="003D1BB2"/>
    <w:rsid w:val="00597516"/>
    <w:rsid w:val="00607106"/>
    <w:rsid w:val="006443C7"/>
    <w:rsid w:val="006E6A1C"/>
    <w:rsid w:val="0077749F"/>
    <w:rsid w:val="00873698"/>
    <w:rsid w:val="00890E6D"/>
    <w:rsid w:val="00892946"/>
    <w:rsid w:val="008E5C19"/>
    <w:rsid w:val="009E1A95"/>
    <w:rsid w:val="00A37A5B"/>
    <w:rsid w:val="00A71009"/>
    <w:rsid w:val="00B4551D"/>
    <w:rsid w:val="00B477CC"/>
    <w:rsid w:val="00B50BD3"/>
    <w:rsid w:val="00BC555D"/>
    <w:rsid w:val="00E63F3B"/>
    <w:rsid w:val="00E722F4"/>
    <w:rsid w:val="00E841FF"/>
    <w:rsid w:val="00E90C38"/>
    <w:rsid w:val="00F31DD3"/>
    <w:rsid w:val="00F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4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4A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B4A58"/>
    <w:rPr>
      <w:b/>
      <w:bCs/>
    </w:rPr>
  </w:style>
  <w:style w:type="paragraph" w:styleId="a5">
    <w:name w:val="List Paragraph"/>
    <w:basedOn w:val="a"/>
    <w:uiPriority w:val="34"/>
    <w:qFormat/>
    <w:rsid w:val="000B4A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4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4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4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4A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B4A58"/>
    <w:rPr>
      <w:b/>
      <w:bCs/>
    </w:rPr>
  </w:style>
  <w:style w:type="paragraph" w:styleId="a5">
    <w:name w:val="List Paragraph"/>
    <w:basedOn w:val="a"/>
    <w:uiPriority w:val="34"/>
    <w:qFormat/>
    <w:rsid w:val="000B4A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4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4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МРСК Урала - Пермэнерго ПО ЦЭС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 Роман Олегович</dc:creator>
  <cp:lastModifiedBy>Хомяков Роман Олегович</cp:lastModifiedBy>
  <cp:revision>10</cp:revision>
  <cp:lastPrinted>2016-07-27T06:37:00Z</cp:lastPrinted>
  <dcterms:created xsi:type="dcterms:W3CDTF">2016-05-31T03:27:00Z</dcterms:created>
  <dcterms:modified xsi:type="dcterms:W3CDTF">2016-07-27T06:37:00Z</dcterms:modified>
</cp:coreProperties>
</file>